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1E25" w14:textId="6414D020" w:rsidR="00354A22" w:rsidRPr="00C86797" w:rsidRDefault="00B0557E" w:rsidP="00C86797">
      <w:pPr>
        <w:pStyle w:val="NoSpacing"/>
        <w:spacing w:before="100" w:beforeAutospacing="1" w:after="100" w:afterAutospacing="1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797">
        <w:rPr>
          <w:rFonts w:ascii="Times New Roman" w:hAnsi="Times New Roman" w:cs="Times New Roman"/>
          <w:b/>
          <w:bCs/>
          <w:sz w:val="28"/>
          <w:szCs w:val="28"/>
        </w:rPr>
        <w:t xml:space="preserve">Pre-Qualification Form for </w:t>
      </w:r>
      <w:r w:rsidR="00326EB8" w:rsidRPr="00C86797">
        <w:rPr>
          <w:rFonts w:ascii="Times New Roman" w:hAnsi="Times New Roman" w:cs="Times New Roman"/>
          <w:b/>
          <w:bCs/>
          <w:sz w:val="28"/>
          <w:szCs w:val="28"/>
        </w:rPr>
        <w:t xml:space="preserve">Individual </w:t>
      </w:r>
      <w:r w:rsidRPr="00C86797">
        <w:rPr>
          <w:rFonts w:ascii="Times New Roman" w:hAnsi="Times New Roman" w:cs="Times New Roman"/>
          <w:b/>
          <w:bCs/>
          <w:sz w:val="28"/>
          <w:szCs w:val="28"/>
        </w:rPr>
        <w:t>Technical Assistance Service Providers</w:t>
      </w:r>
    </w:p>
    <w:p w14:paraId="1BD9CD31" w14:textId="6212BA60" w:rsidR="00B0557E" w:rsidRDefault="00B0557E" w:rsidP="00D822FC">
      <w:pPr>
        <w:pStyle w:val="Heading2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A22">
        <w:rPr>
          <w:rFonts w:ascii="Times New Roman" w:hAnsi="Times New Roman" w:cs="Times New Roman"/>
          <w:color w:val="000000"/>
          <w:sz w:val="24"/>
          <w:szCs w:val="24"/>
        </w:rPr>
        <w:t>Introduction &amp; Background</w:t>
      </w:r>
    </w:p>
    <w:p w14:paraId="10BFDCBF" w14:textId="77777777" w:rsidR="00354A22" w:rsidRPr="00D822FC" w:rsidRDefault="0069304A" w:rsidP="00D822FC">
      <w:pPr>
        <w:pStyle w:val="NormalWeb"/>
        <w:jc w:val="both"/>
        <w:rPr>
          <w:lang w:val="en-US" w:eastAsia="en-US"/>
        </w:rPr>
      </w:pPr>
      <w:hyperlink r:id="rId7" w:history="1">
        <w:r w:rsidRPr="00354A22">
          <w:rPr>
            <w:rStyle w:val="Hyperlink"/>
            <w:lang w:val="en-US"/>
          </w:rPr>
          <w:t>Finding XY’s</w:t>
        </w:r>
      </w:hyperlink>
      <w:r w:rsidRPr="00354A22">
        <w:rPr>
          <w:color w:val="000000"/>
          <w:lang w:val="en-US"/>
        </w:rPr>
        <w:t xml:space="preserve"> </w:t>
      </w:r>
      <w:r w:rsidR="00354A22" w:rsidRPr="00D822FC">
        <w:rPr>
          <w:b/>
          <w:lang w:val="en-US" w:eastAsia="en-US"/>
        </w:rPr>
        <w:t xml:space="preserve">SME Technical Assistance Facility (TAF) </w:t>
      </w:r>
      <w:r w:rsidR="00354A22" w:rsidRPr="00D822FC">
        <w:rPr>
          <w:lang w:val="en-US" w:eastAsia="en-US"/>
        </w:rPr>
        <w:t>supports high-potential enterprises to build the focus, systems, and discipline needed to grow. The approach combines structured cohort learning with targeted one-on-one advisory, so insights gained are applied directly to day-to-day business decisions.</w:t>
      </w:r>
    </w:p>
    <w:p w14:paraId="2B84332D" w14:textId="77777777" w:rsidR="00354A22" w:rsidRPr="00354A22" w:rsidRDefault="00354A22" w:rsidP="00D822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TAF is delivered through a pool of </w:t>
      </w:r>
      <w:r w:rsidRPr="00354A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individual business advisors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who bring practical experience working with early-stage and growing enterprises. Support is hands-on and time-bound, with a clear emphasis on usable tools, improved practices, and concrete outputs rather than lengthy reports or theoretical studies.</w:t>
      </w:r>
    </w:p>
    <w:p w14:paraId="09AC0A23" w14:textId="77777777" w:rsidR="00354A22" w:rsidRPr="00354A22" w:rsidRDefault="00354A22" w:rsidP="00D822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pre-qualification process aims to </w:t>
      </w:r>
      <w:r w:rsidRPr="00354A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establish a roster of qualified individual technical assistance consultants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who may be engaged to support current and future SME TA assignments under the Facility.</w:t>
      </w:r>
    </w:p>
    <w:p w14:paraId="016197F1" w14:textId="68D44B04" w:rsidR="00D822FC" w:rsidRPr="00D822FC" w:rsidRDefault="00B83453" w:rsidP="00D822FC">
      <w:pPr>
        <w:pStyle w:val="NormalWeb"/>
        <w:numPr>
          <w:ilvl w:val="0"/>
          <w:numId w:val="21"/>
        </w:numPr>
        <w:jc w:val="both"/>
      </w:pPr>
      <w:r w:rsidRPr="00D822FC">
        <w:rPr>
          <w:b/>
        </w:rPr>
        <w:t xml:space="preserve">Submission details </w:t>
      </w:r>
    </w:p>
    <w:p w14:paraId="0C86CE89" w14:textId="403D3CC5" w:rsidR="00D822FC" w:rsidRPr="00D822FC" w:rsidRDefault="00B83453" w:rsidP="00D822FC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822FC">
        <w:rPr>
          <w:rFonts w:ascii="Times New Roman" w:hAnsi="Times New Roman" w:cs="Times New Roman"/>
          <w:sz w:val="24"/>
          <w:szCs w:val="24"/>
        </w:rPr>
        <w:t xml:space="preserve">Submission deadline: </w:t>
      </w:r>
      <w:r w:rsidR="00C86797">
        <w:rPr>
          <w:rFonts w:ascii="Times New Roman" w:hAnsi="Times New Roman" w:cs="Times New Roman"/>
          <w:sz w:val="24"/>
          <w:szCs w:val="24"/>
        </w:rPr>
        <w:t>Rolling basis</w:t>
      </w:r>
      <w:r w:rsidR="00D822FC" w:rsidRPr="00D822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A7ECF" w14:textId="77777777" w:rsidR="00D822FC" w:rsidRPr="00D822FC" w:rsidRDefault="00B83453" w:rsidP="00D822FC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822FC">
        <w:rPr>
          <w:rFonts w:ascii="Times New Roman" w:hAnsi="Times New Roman" w:cs="Times New Roman"/>
          <w:sz w:val="24"/>
          <w:szCs w:val="24"/>
        </w:rPr>
        <w:t>S</w:t>
      </w:r>
      <w:r w:rsidR="00D822FC" w:rsidRPr="00D822FC">
        <w:rPr>
          <w:rFonts w:ascii="Times New Roman" w:hAnsi="Times New Roman" w:cs="Times New Roman"/>
          <w:sz w:val="24"/>
          <w:szCs w:val="24"/>
        </w:rPr>
        <w:t>ubmission format: PDF or Word</w:t>
      </w:r>
    </w:p>
    <w:p w14:paraId="477C48AE" w14:textId="239F722A" w:rsidR="00B83453" w:rsidRPr="00D822FC" w:rsidRDefault="00B83453" w:rsidP="00D822FC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822FC">
        <w:rPr>
          <w:rFonts w:ascii="Times New Roman" w:hAnsi="Times New Roman" w:cs="Times New Roman"/>
          <w:sz w:val="24"/>
          <w:szCs w:val="24"/>
        </w:rPr>
        <w:t xml:space="preserve">Submission email: </w:t>
      </w:r>
      <w:hyperlink r:id="rId8" w:history="1">
        <w:r w:rsidR="00354A22" w:rsidRPr="00D822F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hr@findingxy.com</w:t>
        </w:r>
      </w:hyperlink>
      <w:r w:rsidR="00354A22" w:rsidRPr="00D822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4064D" w14:textId="672AAFB6" w:rsidR="00D822FC" w:rsidRPr="00D822FC" w:rsidRDefault="003822CA" w:rsidP="00D822FC">
      <w:pPr>
        <w:pStyle w:val="Heading2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822FC">
        <w:rPr>
          <w:rFonts w:ascii="Times New Roman" w:hAnsi="Times New Roman" w:cs="Times New Roman"/>
          <w:color w:val="auto"/>
          <w:sz w:val="24"/>
          <w:szCs w:val="24"/>
        </w:rPr>
        <w:t>General Information</w:t>
      </w:r>
    </w:p>
    <w:p w14:paraId="44E6164E" w14:textId="77777777" w:rsidR="00354A22" w:rsidRPr="00D822FC" w:rsidRDefault="00354A22" w:rsidP="00C86797">
      <w:pPr>
        <w:pStyle w:val="NormalWeb"/>
        <w:numPr>
          <w:ilvl w:val="0"/>
          <w:numId w:val="24"/>
        </w:numPr>
        <w:jc w:val="both"/>
      </w:pPr>
      <w:r w:rsidRPr="00D822FC">
        <w:rPr>
          <w:rStyle w:val="Strong"/>
          <w:rFonts w:eastAsia="Nunito Sans"/>
        </w:rPr>
        <w:t>Full legal name (as per ID):</w:t>
      </w:r>
    </w:p>
    <w:p w14:paraId="49F2949D" w14:textId="339510FA" w:rsidR="00354A22" w:rsidRPr="00D822FC" w:rsidRDefault="00354A22" w:rsidP="00C86797">
      <w:pPr>
        <w:pStyle w:val="NormalWeb"/>
        <w:numPr>
          <w:ilvl w:val="0"/>
          <w:numId w:val="24"/>
        </w:numPr>
        <w:rPr>
          <w:rStyle w:val="Emphasis"/>
          <w:i w:val="0"/>
          <w:iCs w:val="0"/>
        </w:rPr>
      </w:pPr>
      <w:r w:rsidRPr="00D822FC">
        <w:rPr>
          <w:rStyle w:val="Strong"/>
          <w:rFonts w:eastAsia="Nunito Sans"/>
        </w:rPr>
        <w:t>Type of service provider</w:t>
      </w:r>
      <w:r w:rsidRPr="00D822FC">
        <w:br/>
      </w:r>
      <w:r w:rsidRPr="00D822FC">
        <w:rPr>
          <w:rFonts w:ascii="Segoe UI Symbol" w:hAnsi="Segoe UI Symbol" w:cs="Segoe UI Symbol"/>
          <w:highlight w:val="green"/>
        </w:rPr>
        <w:t>☐</w:t>
      </w:r>
      <w:r w:rsidRPr="00D822FC">
        <w:t xml:space="preserve"> Individual consultant </w:t>
      </w:r>
    </w:p>
    <w:p w14:paraId="7A3C228C" w14:textId="60229498" w:rsidR="00354A22" w:rsidRPr="00D822FC" w:rsidRDefault="00354A22" w:rsidP="00C86797">
      <w:pPr>
        <w:pStyle w:val="NormalWeb"/>
        <w:numPr>
          <w:ilvl w:val="0"/>
          <w:numId w:val="24"/>
        </w:numPr>
        <w:jc w:val="both"/>
        <w:rPr>
          <w:rStyle w:val="Strong"/>
          <w:b w:val="0"/>
          <w:bCs w:val="0"/>
        </w:rPr>
      </w:pPr>
      <w:r w:rsidRPr="00D822FC">
        <w:rPr>
          <w:rStyle w:val="Strong"/>
          <w:rFonts w:eastAsia="Nunito Sans"/>
        </w:rPr>
        <w:t xml:space="preserve">Country </w:t>
      </w:r>
      <w:r w:rsidR="00D822FC" w:rsidRPr="00D822FC">
        <w:rPr>
          <w:rStyle w:val="Strong"/>
          <w:rFonts w:eastAsia="Nunito Sans"/>
        </w:rPr>
        <w:t xml:space="preserve">and district </w:t>
      </w:r>
      <w:r w:rsidRPr="00D822FC">
        <w:rPr>
          <w:rStyle w:val="Strong"/>
          <w:rFonts w:eastAsia="Nunito Sans"/>
        </w:rPr>
        <w:t xml:space="preserve">of </w:t>
      </w:r>
      <w:r w:rsidR="00D822FC" w:rsidRPr="00D822FC">
        <w:rPr>
          <w:rStyle w:val="Strong"/>
          <w:rFonts w:eastAsia="Nunito Sans"/>
        </w:rPr>
        <w:t>residence</w:t>
      </w:r>
      <w:r w:rsidRPr="00D822FC">
        <w:rPr>
          <w:rStyle w:val="Strong"/>
          <w:rFonts w:eastAsia="Nunito Sans"/>
        </w:rPr>
        <w:t>:</w:t>
      </w:r>
    </w:p>
    <w:p w14:paraId="70065B0E" w14:textId="77777777" w:rsidR="00354A22" w:rsidRPr="00D822FC" w:rsidRDefault="00354A22" w:rsidP="00C86797">
      <w:pPr>
        <w:pStyle w:val="NormalWeb"/>
        <w:numPr>
          <w:ilvl w:val="0"/>
          <w:numId w:val="24"/>
        </w:numPr>
        <w:jc w:val="both"/>
      </w:pPr>
      <w:r w:rsidRPr="00D822FC">
        <w:rPr>
          <w:rStyle w:val="Strong"/>
          <w:rFonts w:eastAsia="Nunito Sans"/>
        </w:rPr>
        <w:t>Years of professional experience (relevant to this role):</w:t>
      </w:r>
    </w:p>
    <w:p w14:paraId="3EE00E37" w14:textId="6857FEDD" w:rsidR="00354A22" w:rsidRPr="00D822FC" w:rsidRDefault="00354A22" w:rsidP="00C86797">
      <w:pPr>
        <w:pStyle w:val="NormalWeb"/>
        <w:numPr>
          <w:ilvl w:val="0"/>
          <w:numId w:val="24"/>
        </w:numPr>
        <w:jc w:val="both"/>
      </w:pPr>
      <w:r w:rsidRPr="00D822FC">
        <w:rPr>
          <w:rStyle w:val="Strong"/>
          <w:rFonts w:eastAsia="Nunito Sans"/>
        </w:rPr>
        <w:t>National ID number:</w:t>
      </w:r>
      <w:r w:rsidRPr="00D822FC">
        <w:t xml:space="preserve"> </w:t>
      </w:r>
    </w:p>
    <w:p w14:paraId="348E1DA3" w14:textId="77777777" w:rsidR="00354A22" w:rsidRPr="00D822FC" w:rsidRDefault="00354A22" w:rsidP="00C86797">
      <w:pPr>
        <w:pStyle w:val="NormalWeb"/>
        <w:numPr>
          <w:ilvl w:val="0"/>
          <w:numId w:val="24"/>
        </w:numPr>
        <w:jc w:val="both"/>
      </w:pPr>
      <w:r w:rsidRPr="00D822FC">
        <w:rPr>
          <w:rStyle w:val="Strong"/>
          <w:rFonts w:eastAsia="Nunito Sans"/>
        </w:rPr>
        <w:t>Primary contact details</w:t>
      </w:r>
    </w:p>
    <w:p w14:paraId="4B13BEE5" w14:textId="77777777" w:rsidR="00354A22" w:rsidRPr="00D822FC" w:rsidRDefault="00354A22" w:rsidP="00C86797">
      <w:pPr>
        <w:pStyle w:val="NormalWeb"/>
        <w:numPr>
          <w:ilvl w:val="0"/>
          <w:numId w:val="24"/>
        </w:numPr>
        <w:jc w:val="both"/>
      </w:pPr>
      <w:r w:rsidRPr="00D822FC">
        <w:t>Name:</w:t>
      </w:r>
    </w:p>
    <w:p w14:paraId="4F8F385F" w14:textId="77777777" w:rsidR="00354A22" w:rsidRPr="00D822FC" w:rsidRDefault="00354A22" w:rsidP="00C86797">
      <w:pPr>
        <w:pStyle w:val="NormalWeb"/>
        <w:numPr>
          <w:ilvl w:val="0"/>
          <w:numId w:val="24"/>
        </w:numPr>
        <w:jc w:val="both"/>
      </w:pPr>
      <w:r w:rsidRPr="00D822FC">
        <w:t>Email:</w:t>
      </w:r>
    </w:p>
    <w:p w14:paraId="447284E7" w14:textId="77777777" w:rsidR="00354A22" w:rsidRPr="00D822FC" w:rsidRDefault="00354A22" w:rsidP="00C86797">
      <w:pPr>
        <w:pStyle w:val="NormalWeb"/>
        <w:numPr>
          <w:ilvl w:val="0"/>
          <w:numId w:val="24"/>
        </w:numPr>
        <w:jc w:val="both"/>
      </w:pPr>
      <w:r w:rsidRPr="00D822FC">
        <w:t>Phone / WhatsApp:</w:t>
      </w:r>
    </w:p>
    <w:p w14:paraId="78617D70" w14:textId="2BE712DF" w:rsidR="00354A22" w:rsidRPr="00D822FC" w:rsidRDefault="00354A22" w:rsidP="00C86797">
      <w:pPr>
        <w:pStyle w:val="NormalWeb"/>
        <w:numPr>
          <w:ilvl w:val="0"/>
          <w:numId w:val="24"/>
        </w:numPr>
        <w:jc w:val="both"/>
      </w:pPr>
      <w:r w:rsidRPr="00D822FC">
        <w:rPr>
          <w:rStyle w:val="Strong"/>
          <w:rFonts w:eastAsia="Nunito Sans"/>
        </w:rPr>
        <w:t xml:space="preserve">LinkedIn profile / personal </w:t>
      </w:r>
      <w:r w:rsidR="00C86797">
        <w:rPr>
          <w:rStyle w:val="Strong"/>
          <w:rFonts w:eastAsia="Nunito Sans"/>
        </w:rPr>
        <w:t>website/portfolio</w:t>
      </w:r>
      <w:r w:rsidR="00D822FC" w:rsidRPr="00D822FC">
        <w:rPr>
          <w:rStyle w:val="Strong"/>
          <w:rFonts w:eastAsia="Nunito Sans"/>
        </w:rPr>
        <w:t xml:space="preserve"> link</w:t>
      </w:r>
      <w:r w:rsidRPr="00D822FC">
        <w:rPr>
          <w:rStyle w:val="Strong"/>
          <w:rFonts w:eastAsia="Nunito Sans"/>
        </w:rPr>
        <w:t>:</w:t>
      </w:r>
    </w:p>
    <w:p w14:paraId="3DAADF02" w14:textId="028DA448" w:rsidR="00D822FC" w:rsidRDefault="00354A22" w:rsidP="00D822FC">
      <w:pPr>
        <w:pStyle w:val="Heading2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822FC">
        <w:rPr>
          <w:rFonts w:ascii="Times New Roman" w:hAnsi="Times New Roman" w:cs="Times New Roman"/>
          <w:color w:val="auto"/>
          <w:sz w:val="24"/>
          <w:szCs w:val="24"/>
        </w:rPr>
        <w:t>Relevant Experience</w:t>
      </w:r>
    </w:p>
    <w:p w14:paraId="6BA3C829" w14:textId="2FBA14D6" w:rsidR="00D822FC" w:rsidRPr="00944E2A" w:rsidRDefault="00354A22" w:rsidP="00D822FC">
      <w:pPr>
        <w:pStyle w:val="Heading3"/>
        <w:numPr>
          <w:ilvl w:val="1"/>
          <w:numId w:val="21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44E2A">
        <w:rPr>
          <w:rFonts w:ascii="Times New Roman" w:hAnsi="Times New Roman" w:cs="Times New Roman"/>
          <w:b/>
          <w:bCs/>
          <w:color w:val="auto"/>
          <w:sz w:val="24"/>
          <w:szCs w:val="24"/>
        </w:rPr>
        <w:t>Core areas of expertise</w:t>
      </w:r>
    </w:p>
    <w:p w14:paraId="1C4BB4F3" w14:textId="0DB947FF" w:rsidR="00354A22" w:rsidRPr="00D822FC" w:rsidRDefault="00354A22" w:rsidP="00D822FC">
      <w:pPr>
        <w:pStyle w:val="NormalWeb"/>
        <w:jc w:val="both"/>
      </w:pPr>
      <w:r w:rsidRPr="00D822FC">
        <w:t xml:space="preserve">Please tick/highlight all areas where you have </w:t>
      </w:r>
      <w:r w:rsidRPr="00D822FC">
        <w:rPr>
          <w:rStyle w:val="Strong"/>
          <w:rFonts w:eastAsia="Nunito Sans"/>
        </w:rPr>
        <w:t>direct, hands-on experience</w:t>
      </w:r>
      <w:r w:rsidRPr="00D822FC">
        <w:t xml:space="preserve"> (multiple selections allowed):</w:t>
      </w:r>
    </w:p>
    <w:p w14:paraId="0DCE65F3" w14:textId="77777777" w:rsidR="00354A22" w:rsidRPr="00D822FC" w:rsidRDefault="00354A22" w:rsidP="00D822F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4A22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Business diagnostics and gap analysis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354A22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Business planning, strategy, and growth support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354A22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822FC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inancial management 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354A22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Sales and market development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354A22">
        <w:rPr>
          <w:rFonts w:ascii="Segoe UI Symbol" w:eastAsia="Times New Roman" w:hAnsi="Segoe UI Symbol" w:cs="Segoe UI Symbol"/>
          <w:sz w:val="24"/>
          <w:szCs w:val="24"/>
          <w:lang w:val="en-US"/>
        </w:rPr>
        <w:lastRenderedPageBreak/>
        <w:t>☐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Operations improvement and internal processes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354A22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Tax compliance for SMEs 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354A22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Legal and regulatory compliance for </w:t>
      </w:r>
      <w:r w:rsidRPr="00D822FC">
        <w:rPr>
          <w:rFonts w:ascii="Times New Roman" w:eastAsia="Times New Roman" w:hAnsi="Times New Roman" w:cs="Times New Roman"/>
          <w:sz w:val="24"/>
          <w:szCs w:val="24"/>
          <w:lang w:val="en-US"/>
        </w:rPr>
        <w:t>early/growth-stage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businesses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354A22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Digital literacy </w:t>
      </w:r>
    </w:p>
    <w:p w14:paraId="1D504D1C" w14:textId="06446D49" w:rsidR="00354A22" w:rsidRPr="00354A22" w:rsidRDefault="00354A22" w:rsidP="00D822F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2FC">
        <w:rPr>
          <w:rFonts w:ascii="Segoe UI Symbol" w:hAnsi="Segoe UI Symbol" w:cs="Segoe UI Symbol"/>
          <w:sz w:val="24"/>
          <w:szCs w:val="24"/>
        </w:rPr>
        <w:t>☐</w:t>
      </w:r>
      <w:r w:rsidRPr="00D822FC">
        <w:rPr>
          <w:rFonts w:ascii="Times New Roman" w:hAnsi="Times New Roman" w:cs="Times New Roman"/>
          <w:sz w:val="24"/>
          <w:szCs w:val="24"/>
        </w:rPr>
        <w:t xml:space="preserve"> Market analysis, sales, and customer growth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354A22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Investment readiness 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354A22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354A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Integrating environmental or climate considerations into SME operations</w:t>
      </w:r>
    </w:p>
    <w:p w14:paraId="041AECBD" w14:textId="06B07B24" w:rsidR="00D822FC" w:rsidRPr="00944E2A" w:rsidRDefault="00354A22" w:rsidP="00D822FC">
      <w:pPr>
        <w:pStyle w:val="Heading3"/>
        <w:numPr>
          <w:ilvl w:val="1"/>
          <w:numId w:val="21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44E2A">
        <w:rPr>
          <w:rFonts w:ascii="Times New Roman" w:hAnsi="Times New Roman" w:cs="Times New Roman"/>
          <w:b/>
          <w:bCs/>
          <w:color w:val="auto"/>
          <w:sz w:val="24"/>
          <w:szCs w:val="24"/>
        </w:rPr>
        <w:t>Sector experience</w:t>
      </w:r>
    </w:p>
    <w:p w14:paraId="006ED1FD" w14:textId="77777777" w:rsidR="00354A22" w:rsidRPr="00D822FC" w:rsidRDefault="00354A22" w:rsidP="00D822FC">
      <w:pPr>
        <w:pStyle w:val="NormalWeb"/>
        <w:jc w:val="both"/>
      </w:pPr>
      <w:r w:rsidRPr="00D822FC">
        <w:t xml:space="preserve">Please indicate sectors where you have </w:t>
      </w:r>
      <w:r w:rsidRPr="00D822FC">
        <w:rPr>
          <w:rStyle w:val="Strong"/>
          <w:rFonts w:eastAsia="Nunito Sans"/>
        </w:rPr>
        <w:t>personally delivered advisory or technical support</w:t>
      </w:r>
      <w:r w:rsidRPr="00D822FC">
        <w:t>:</w:t>
      </w:r>
    </w:p>
    <w:p w14:paraId="367A9208" w14:textId="3B5A9524" w:rsidR="00354A22" w:rsidRPr="00D822FC" w:rsidRDefault="00354A22" w:rsidP="00D822FC">
      <w:pPr>
        <w:pStyle w:val="NormalWeb"/>
      </w:pPr>
      <w:r w:rsidRPr="00D822FC">
        <w:rPr>
          <w:rFonts w:ascii="Segoe UI Symbol" w:hAnsi="Segoe UI Symbol" w:cs="Segoe UI Symbol"/>
        </w:rPr>
        <w:t>☐</w:t>
      </w:r>
      <w:r w:rsidRPr="00D822FC">
        <w:t xml:space="preserve"> </w:t>
      </w:r>
      <w:r w:rsidR="007A416A">
        <w:t>Agribusiness/agriculture</w:t>
      </w:r>
      <w:r w:rsidRPr="00D822FC">
        <w:t xml:space="preserve"> value chains</w:t>
      </w:r>
      <w:r w:rsidRPr="00D822FC">
        <w:br/>
      </w:r>
      <w:r w:rsidRPr="00D822FC">
        <w:rPr>
          <w:rFonts w:ascii="Segoe UI Symbol" w:hAnsi="Segoe UI Symbol" w:cs="Segoe UI Symbol"/>
        </w:rPr>
        <w:t>☐</w:t>
      </w:r>
      <w:r w:rsidRPr="00D822FC">
        <w:t xml:space="preserve"> </w:t>
      </w:r>
      <w:r w:rsidR="007A416A">
        <w:t>Tourism/hospitality</w:t>
      </w:r>
      <w:r w:rsidRPr="00D822FC">
        <w:br/>
      </w:r>
      <w:r w:rsidRPr="00D822FC">
        <w:rPr>
          <w:rFonts w:ascii="Segoe UI Symbol" w:hAnsi="Segoe UI Symbol" w:cs="Segoe UI Symbol"/>
        </w:rPr>
        <w:t>☐</w:t>
      </w:r>
      <w:r w:rsidRPr="00D822FC">
        <w:t xml:space="preserve"> Manufacturing</w:t>
      </w:r>
      <w:r w:rsidRPr="00D822FC">
        <w:br/>
      </w:r>
      <w:r w:rsidRPr="00D822FC">
        <w:rPr>
          <w:rFonts w:ascii="Segoe UI Symbol" w:hAnsi="Segoe UI Symbol" w:cs="Segoe UI Symbol"/>
        </w:rPr>
        <w:t>☐</w:t>
      </w:r>
      <w:r w:rsidRPr="00D822FC">
        <w:t xml:space="preserve"> Energy</w:t>
      </w:r>
      <w:r w:rsidRPr="00D822FC">
        <w:br/>
      </w:r>
      <w:r w:rsidRPr="00D822FC">
        <w:rPr>
          <w:rFonts w:ascii="Segoe UI Symbol" w:hAnsi="Segoe UI Symbol" w:cs="Segoe UI Symbol"/>
        </w:rPr>
        <w:t>☐</w:t>
      </w:r>
      <w:r w:rsidRPr="00D822FC">
        <w:t xml:space="preserve"> Financial institutions</w:t>
      </w:r>
      <w:r w:rsidRPr="00D822FC">
        <w:br/>
      </w:r>
      <w:r w:rsidRPr="00D822FC">
        <w:rPr>
          <w:rFonts w:ascii="Segoe UI Symbol" w:hAnsi="Segoe UI Symbol" w:cs="Segoe UI Symbol"/>
        </w:rPr>
        <w:t>☐</w:t>
      </w:r>
      <w:r w:rsidRPr="00D822FC">
        <w:t xml:space="preserve"> Other (please specify)</w:t>
      </w:r>
    </w:p>
    <w:p w14:paraId="7ED3562E" w14:textId="0D9263C3" w:rsidR="00D822FC" w:rsidRPr="00D822FC" w:rsidRDefault="00354A22" w:rsidP="00D822FC">
      <w:pPr>
        <w:pStyle w:val="Heading2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822FC">
        <w:rPr>
          <w:rFonts w:ascii="Times New Roman" w:hAnsi="Times New Roman" w:cs="Times New Roman"/>
          <w:color w:val="auto"/>
          <w:sz w:val="24"/>
          <w:szCs w:val="24"/>
        </w:rPr>
        <w:t>Professional References</w:t>
      </w:r>
    </w:p>
    <w:p w14:paraId="2868086E" w14:textId="77777777" w:rsidR="00354A22" w:rsidRPr="00D822FC" w:rsidRDefault="00354A22" w:rsidP="00D822FC">
      <w:pPr>
        <w:pStyle w:val="NormalWeb"/>
        <w:jc w:val="both"/>
      </w:pPr>
      <w:r w:rsidRPr="00D822FC">
        <w:t xml:space="preserve">Provide </w:t>
      </w:r>
      <w:r w:rsidRPr="00D822FC">
        <w:rPr>
          <w:rStyle w:val="Strong"/>
          <w:rFonts w:eastAsia="Nunito Sans"/>
        </w:rPr>
        <w:t>at least two professional references</w:t>
      </w:r>
      <w:r w:rsidRPr="00D822FC">
        <w:t xml:space="preserve"> from assignments undertaken in the last five years.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"/>
        <w:gridCol w:w="3203"/>
        <w:gridCol w:w="2693"/>
        <w:gridCol w:w="2694"/>
      </w:tblGrid>
      <w:tr w:rsidR="00D822FC" w:rsidRPr="00D822FC" w14:paraId="73B4BBB2" w14:textId="77777777" w:rsidTr="007A416A">
        <w:tc>
          <w:tcPr>
            <w:tcW w:w="336" w:type="dxa"/>
            <w:hideMark/>
          </w:tcPr>
          <w:p w14:paraId="3A18376F" w14:textId="6B905916" w:rsidR="00354A22" w:rsidRPr="00D822FC" w:rsidRDefault="00354A22" w:rsidP="00D822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hideMark/>
          </w:tcPr>
          <w:p w14:paraId="4E135E23" w14:textId="77777777" w:rsidR="00354A22" w:rsidRPr="00D822FC" w:rsidRDefault="00354A22" w:rsidP="00D822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693" w:type="dxa"/>
            <w:hideMark/>
          </w:tcPr>
          <w:p w14:paraId="580F4320" w14:textId="77777777" w:rsidR="00354A22" w:rsidRPr="00D822FC" w:rsidRDefault="00354A22" w:rsidP="00D822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694" w:type="dxa"/>
            <w:hideMark/>
          </w:tcPr>
          <w:p w14:paraId="5C8EF75E" w14:textId="77777777" w:rsidR="00354A22" w:rsidRPr="00D822FC" w:rsidRDefault="00354A22" w:rsidP="00D822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</w:tr>
      <w:tr w:rsidR="00D822FC" w:rsidRPr="00D822FC" w14:paraId="20CD0F76" w14:textId="77777777" w:rsidTr="007A416A">
        <w:tc>
          <w:tcPr>
            <w:tcW w:w="336" w:type="dxa"/>
            <w:hideMark/>
          </w:tcPr>
          <w:p w14:paraId="779180BD" w14:textId="77777777" w:rsidR="00354A22" w:rsidRPr="00D822FC" w:rsidRDefault="00354A22" w:rsidP="00D822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3" w:type="dxa"/>
            <w:hideMark/>
          </w:tcPr>
          <w:p w14:paraId="2404D437" w14:textId="77777777" w:rsidR="00354A22" w:rsidRPr="00D822FC" w:rsidRDefault="00354A22" w:rsidP="00D822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684DF7B4" w14:textId="77777777" w:rsidR="00354A22" w:rsidRPr="00D822FC" w:rsidRDefault="00354A22" w:rsidP="00D822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14:paraId="1224974D" w14:textId="77777777" w:rsidR="00354A22" w:rsidRPr="00D822FC" w:rsidRDefault="00354A22" w:rsidP="00D822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2FC" w:rsidRPr="00D822FC" w14:paraId="28B11897" w14:textId="77777777" w:rsidTr="007A416A">
        <w:tc>
          <w:tcPr>
            <w:tcW w:w="336" w:type="dxa"/>
            <w:hideMark/>
          </w:tcPr>
          <w:p w14:paraId="75D6D4F7" w14:textId="77777777" w:rsidR="00354A22" w:rsidRPr="00D822FC" w:rsidRDefault="00354A22" w:rsidP="00D822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3" w:type="dxa"/>
            <w:hideMark/>
          </w:tcPr>
          <w:p w14:paraId="4DB50349" w14:textId="77777777" w:rsidR="00354A22" w:rsidRPr="00D822FC" w:rsidRDefault="00354A22" w:rsidP="00D822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344BF597" w14:textId="77777777" w:rsidR="00354A22" w:rsidRPr="00D822FC" w:rsidRDefault="00354A22" w:rsidP="00D822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14:paraId="6119752D" w14:textId="77777777" w:rsidR="00354A22" w:rsidRPr="00D822FC" w:rsidRDefault="00354A22" w:rsidP="00D822F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091925" w14:textId="7E409B72" w:rsidR="00354A22" w:rsidRPr="00D822FC" w:rsidRDefault="00354A22" w:rsidP="00D822FC">
      <w:pPr>
        <w:pStyle w:val="NormalWeb"/>
        <w:jc w:val="both"/>
      </w:pPr>
      <w:r w:rsidRPr="00D822FC">
        <w:rPr>
          <w:rStyle w:val="Emphasis"/>
          <w:rFonts w:eastAsia="Nunito Sans"/>
        </w:rPr>
        <w:t>(References should be familiar with your individual work, not just your employer</w:t>
      </w:r>
      <w:r w:rsidR="00D822FC">
        <w:rPr>
          <w:rStyle w:val="Emphasis"/>
          <w:rFonts w:eastAsia="Nunito Sans"/>
        </w:rPr>
        <w:t xml:space="preserve"> (if applicable</w:t>
      </w:r>
      <w:r w:rsidRPr="00D822FC">
        <w:rPr>
          <w:rStyle w:val="Emphasis"/>
          <w:rFonts w:eastAsia="Nunito Sans"/>
        </w:rPr>
        <w:t>.)</w:t>
      </w:r>
    </w:p>
    <w:p w14:paraId="4B173794" w14:textId="4ECBE67E" w:rsidR="00D822FC" w:rsidRPr="00D822FC" w:rsidRDefault="00354A22" w:rsidP="00D822FC">
      <w:pPr>
        <w:pStyle w:val="Heading2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822FC">
        <w:rPr>
          <w:rFonts w:ascii="Times New Roman" w:hAnsi="Times New Roman" w:cs="Times New Roman"/>
          <w:color w:val="auto"/>
          <w:sz w:val="24"/>
          <w:szCs w:val="24"/>
        </w:rPr>
        <w:t>Local Presence &amp; Availability</w:t>
      </w:r>
    </w:p>
    <w:p w14:paraId="30D27CC0" w14:textId="77777777" w:rsidR="00354A22" w:rsidRPr="00D822FC" w:rsidRDefault="00354A22" w:rsidP="007A416A">
      <w:pPr>
        <w:pStyle w:val="NormalWeb"/>
        <w:numPr>
          <w:ilvl w:val="0"/>
          <w:numId w:val="25"/>
        </w:numPr>
      </w:pPr>
      <w:r w:rsidRPr="00D822FC">
        <w:rPr>
          <w:rStyle w:val="Strong"/>
          <w:rFonts w:eastAsia="Nunito Sans"/>
        </w:rPr>
        <w:t>Are you currently based in Uganda?</w:t>
      </w:r>
      <w:r w:rsidRPr="00D822FC">
        <w:br/>
      </w:r>
      <w:r w:rsidRPr="00D822FC">
        <w:rPr>
          <w:rFonts w:ascii="Segoe UI Symbol" w:hAnsi="Segoe UI Symbol" w:cs="Segoe UI Symbol"/>
        </w:rPr>
        <w:t>☐</w:t>
      </w:r>
      <w:r w:rsidRPr="00D822FC">
        <w:t xml:space="preserve"> Yes </w:t>
      </w:r>
      <w:r w:rsidRPr="00D822FC">
        <w:rPr>
          <w:rFonts w:ascii="Segoe UI Symbol" w:hAnsi="Segoe UI Symbol" w:cs="Segoe UI Symbol"/>
        </w:rPr>
        <w:t>☐</w:t>
      </w:r>
      <w:r w:rsidRPr="00D822FC">
        <w:t xml:space="preserve"> No</w:t>
      </w:r>
    </w:p>
    <w:p w14:paraId="1608ABE4" w14:textId="77777777" w:rsidR="00354A22" w:rsidRPr="00D822FC" w:rsidRDefault="00354A22" w:rsidP="007A416A">
      <w:pPr>
        <w:pStyle w:val="NormalWeb"/>
        <w:numPr>
          <w:ilvl w:val="0"/>
          <w:numId w:val="25"/>
        </w:numPr>
        <w:jc w:val="both"/>
      </w:pPr>
      <w:r w:rsidRPr="00D822FC">
        <w:t>If no, explain how you would deliver assignments locally.</w:t>
      </w:r>
    </w:p>
    <w:p w14:paraId="65B71102" w14:textId="77777777" w:rsidR="00354A22" w:rsidRDefault="00354A22" w:rsidP="007A416A">
      <w:pPr>
        <w:pStyle w:val="NormalWeb"/>
        <w:numPr>
          <w:ilvl w:val="0"/>
          <w:numId w:val="25"/>
        </w:numPr>
      </w:pPr>
      <w:r w:rsidRPr="00D822FC">
        <w:rPr>
          <w:rStyle w:val="Strong"/>
          <w:rFonts w:eastAsia="Nunito Sans"/>
        </w:rPr>
        <w:t>Languages you can deliver advisory services in:</w:t>
      </w:r>
      <w:r w:rsidRPr="00D822FC">
        <w:br/>
      </w:r>
      <w:r w:rsidRPr="00D822FC">
        <w:rPr>
          <w:rFonts w:ascii="Segoe UI Symbol" w:hAnsi="Segoe UI Symbol" w:cs="Segoe UI Symbol"/>
        </w:rPr>
        <w:t>☐</w:t>
      </w:r>
      <w:r w:rsidRPr="00D822FC">
        <w:t xml:space="preserve"> English</w:t>
      </w:r>
      <w:r w:rsidRPr="00D822FC">
        <w:br/>
      </w:r>
      <w:r w:rsidRPr="00D822FC">
        <w:rPr>
          <w:rFonts w:ascii="Segoe UI Symbol" w:hAnsi="Segoe UI Symbol" w:cs="Segoe UI Symbol"/>
        </w:rPr>
        <w:t>☐</w:t>
      </w:r>
      <w:r w:rsidRPr="00D822FC">
        <w:t xml:space="preserve"> Local languages (please specify)</w:t>
      </w:r>
    </w:p>
    <w:p w14:paraId="3B1468FF" w14:textId="4548C5E7" w:rsidR="00354A22" w:rsidRPr="00D822FC" w:rsidRDefault="00354A22" w:rsidP="007A416A">
      <w:pPr>
        <w:pStyle w:val="NormalWeb"/>
        <w:numPr>
          <w:ilvl w:val="0"/>
          <w:numId w:val="25"/>
        </w:numPr>
      </w:pPr>
      <w:r w:rsidRPr="00D822FC">
        <w:rPr>
          <w:rStyle w:val="Strong"/>
          <w:rFonts w:eastAsia="Nunito Sans"/>
        </w:rPr>
        <w:t xml:space="preserve">Estimated availability between February </w:t>
      </w:r>
      <w:r w:rsidR="007A416A">
        <w:rPr>
          <w:rStyle w:val="Strong"/>
          <w:rFonts w:eastAsia="Nunito Sans"/>
        </w:rPr>
        <w:t>and</w:t>
      </w:r>
      <w:r w:rsidRPr="00D822FC">
        <w:rPr>
          <w:rStyle w:val="Strong"/>
          <w:rFonts w:eastAsia="Nunito Sans"/>
        </w:rPr>
        <w:t xml:space="preserve"> </w:t>
      </w:r>
      <w:r w:rsidR="00326EB8">
        <w:rPr>
          <w:rStyle w:val="Strong"/>
          <w:rFonts w:eastAsia="Nunito Sans"/>
        </w:rPr>
        <w:t>August</w:t>
      </w:r>
      <w:r w:rsidRPr="00D822FC">
        <w:rPr>
          <w:rStyle w:val="Strong"/>
          <w:rFonts w:eastAsia="Nunito Sans"/>
        </w:rPr>
        <w:t xml:space="preserve"> 2026:</w:t>
      </w:r>
      <w:r w:rsidRPr="00D822FC">
        <w:br/>
      </w:r>
      <w:r w:rsidRPr="00D822FC">
        <w:rPr>
          <w:rFonts w:ascii="Segoe UI Symbol" w:hAnsi="Segoe UI Symbol" w:cs="Segoe UI Symbol"/>
        </w:rPr>
        <w:t>☐</w:t>
      </w:r>
      <w:r w:rsidRPr="00D822FC">
        <w:t xml:space="preserve"> High</w:t>
      </w:r>
      <w:r w:rsidRPr="00D822FC">
        <w:br/>
      </w:r>
      <w:r w:rsidRPr="00D822FC">
        <w:rPr>
          <w:rFonts w:ascii="Segoe UI Symbol" w:hAnsi="Segoe UI Symbol" w:cs="Segoe UI Symbol"/>
        </w:rPr>
        <w:t>☐</w:t>
      </w:r>
      <w:r w:rsidRPr="00D822FC">
        <w:t xml:space="preserve"> Medium</w:t>
      </w:r>
      <w:r w:rsidRPr="00D822FC">
        <w:br/>
      </w:r>
      <w:r w:rsidRPr="00D822FC">
        <w:rPr>
          <w:rFonts w:ascii="Segoe UI Symbol" w:hAnsi="Segoe UI Symbol" w:cs="Segoe UI Symbol"/>
        </w:rPr>
        <w:t>☐</w:t>
      </w:r>
      <w:r w:rsidRPr="00D822FC">
        <w:t xml:space="preserve"> Limited</w:t>
      </w:r>
    </w:p>
    <w:p w14:paraId="6458B977" w14:textId="502BEDF6" w:rsidR="00326EB8" w:rsidRPr="00326EB8" w:rsidRDefault="00354A22" w:rsidP="00326EB8">
      <w:pPr>
        <w:pStyle w:val="Heading2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822FC">
        <w:rPr>
          <w:rFonts w:ascii="Times New Roman" w:hAnsi="Times New Roman" w:cs="Times New Roman"/>
          <w:color w:val="auto"/>
          <w:sz w:val="24"/>
          <w:szCs w:val="24"/>
        </w:rPr>
        <w:lastRenderedPageBreak/>
        <w:t>Delivery Approach</w:t>
      </w:r>
    </w:p>
    <w:p w14:paraId="5567F762" w14:textId="1322D7A4" w:rsidR="00354A22" w:rsidRPr="00D822FC" w:rsidRDefault="00354A22" w:rsidP="00326EB8">
      <w:pPr>
        <w:pStyle w:val="NormalWeb"/>
      </w:pPr>
      <w:r w:rsidRPr="00D822FC">
        <w:rPr>
          <w:rStyle w:val="Strong"/>
          <w:rFonts w:eastAsia="Nunito Sans"/>
        </w:rPr>
        <w:t>In no more than 300 words</w:t>
      </w:r>
      <w:r w:rsidRPr="00D822FC">
        <w:t>, describe your approach to providing practical technical assistance to SMEs with limited capacity and tight timelines.</w:t>
      </w:r>
      <w:r w:rsidRPr="00D822FC">
        <w:br/>
      </w:r>
    </w:p>
    <w:p w14:paraId="108A44BE" w14:textId="77777777" w:rsidR="00354A22" w:rsidRPr="00D822FC" w:rsidRDefault="00354A22" w:rsidP="00D822FC">
      <w:pPr>
        <w:pStyle w:val="Heading2"/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822FC">
        <w:rPr>
          <w:rFonts w:ascii="Times New Roman" w:hAnsi="Times New Roman" w:cs="Times New Roman"/>
          <w:color w:val="auto"/>
          <w:sz w:val="24"/>
          <w:szCs w:val="24"/>
        </w:rPr>
        <w:t>9. Cost Structure (Indicative)</w:t>
      </w:r>
    </w:p>
    <w:p w14:paraId="237BF435" w14:textId="5A16C754" w:rsidR="00354A22" w:rsidRPr="00D822FC" w:rsidRDefault="00354A22" w:rsidP="007A416A">
      <w:pPr>
        <w:pStyle w:val="NormalWeb"/>
        <w:numPr>
          <w:ilvl w:val="0"/>
          <w:numId w:val="26"/>
        </w:numPr>
        <w:jc w:val="both"/>
      </w:pPr>
      <w:r w:rsidRPr="00D822FC">
        <w:rPr>
          <w:rStyle w:val="Strong"/>
          <w:rFonts w:eastAsia="Nunito Sans"/>
        </w:rPr>
        <w:t>Typical daily rate (UGX):</w:t>
      </w:r>
    </w:p>
    <w:p w14:paraId="65545E28" w14:textId="77777777" w:rsidR="00354A22" w:rsidRDefault="00354A22" w:rsidP="007A416A">
      <w:pPr>
        <w:pStyle w:val="NormalWeb"/>
        <w:numPr>
          <w:ilvl w:val="0"/>
          <w:numId w:val="26"/>
        </w:numPr>
      </w:pPr>
      <w:r w:rsidRPr="00D822FC">
        <w:rPr>
          <w:rStyle w:val="Strong"/>
          <w:rFonts w:eastAsia="Nunito Sans"/>
        </w:rPr>
        <w:t>Preferred pricing model:</w:t>
      </w:r>
      <w:r w:rsidRPr="00D822FC">
        <w:br/>
      </w:r>
      <w:r w:rsidRPr="00D822FC">
        <w:rPr>
          <w:rFonts w:ascii="Segoe UI Symbol" w:hAnsi="Segoe UI Symbol" w:cs="Segoe UI Symbol"/>
        </w:rPr>
        <w:t>☐</w:t>
      </w:r>
      <w:r w:rsidRPr="00D822FC">
        <w:t xml:space="preserve"> Daily rate</w:t>
      </w:r>
      <w:r w:rsidRPr="00D822FC">
        <w:br/>
      </w:r>
      <w:r w:rsidRPr="00D822FC">
        <w:rPr>
          <w:rFonts w:ascii="Segoe UI Symbol" w:hAnsi="Segoe UI Symbol" w:cs="Segoe UI Symbol"/>
        </w:rPr>
        <w:t>☐</w:t>
      </w:r>
      <w:r w:rsidRPr="00D822FC">
        <w:t xml:space="preserve"> Fixed price per assignment</w:t>
      </w:r>
      <w:r w:rsidRPr="00D822FC">
        <w:br/>
      </w:r>
      <w:r w:rsidRPr="00D822FC">
        <w:rPr>
          <w:rFonts w:ascii="Segoe UI Symbol" w:hAnsi="Segoe UI Symbol" w:cs="Segoe UI Symbol"/>
        </w:rPr>
        <w:t>☐</w:t>
      </w:r>
      <w:r w:rsidRPr="00D822FC">
        <w:t xml:space="preserve"> Milestone-based</w:t>
      </w:r>
    </w:p>
    <w:p w14:paraId="3BE3036E" w14:textId="77777777" w:rsidR="00354A22" w:rsidRPr="00D822FC" w:rsidRDefault="00354A22" w:rsidP="00D822FC">
      <w:pPr>
        <w:pStyle w:val="NormalWeb"/>
        <w:jc w:val="both"/>
      </w:pPr>
      <w:r w:rsidRPr="00D822FC">
        <w:rPr>
          <w:rStyle w:val="Emphasis"/>
          <w:rFonts w:eastAsia="Nunito Sans"/>
        </w:rPr>
        <w:t>(For benchmarking only. No financial commitment implied.)</w:t>
      </w:r>
    </w:p>
    <w:p w14:paraId="27FA67C5" w14:textId="77777777" w:rsidR="00354A22" w:rsidRPr="00D822FC" w:rsidRDefault="00354A22" w:rsidP="00D822FC">
      <w:pPr>
        <w:pStyle w:val="Heading2"/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822FC">
        <w:rPr>
          <w:rFonts w:ascii="Times New Roman" w:hAnsi="Times New Roman" w:cs="Times New Roman"/>
          <w:color w:val="auto"/>
          <w:sz w:val="24"/>
          <w:szCs w:val="24"/>
        </w:rPr>
        <w:t>10. Declaration</w:t>
      </w:r>
    </w:p>
    <w:p w14:paraId="4C6BC742" w14:textId="77777777" w:rsidR="00354A22" w:rsidRDefault="00354A22" w:rsidP="00D822FC">
      <w:pPr>
        <w:pStyle w:val="NormalWeb"/>
        <w:jc w:val="both"/>
      </w:pPr>
      <w:r w:rsidRPr="00D822FC">
        <w:t>I confirm that the information provided is accurate and complete. I understand that submission of this form does not guarantee selection but may result in inclusion in Finding XY’s roster of individual consultants for the Technical Assistance Facility.</w:t>
      </w:r>
    </w:p>
    <w:p w14:paraId="02026E2A" w14:textId="77777777" w:rsidR="007A416A" w:rsidRPr="00D822FC" w:rsidRDefault="007A416A" w:rsidP="00D822FC">
      <w:pPr>
        <w:pStyle w:val="NormalWeb"/>
        <w:jc w:val="both"/>
      </w:pPr>
    </w:p>
    <w:p w14:paraId="76237A6B" w14:textId="77777777" w:rsidR="00944E2A" w:rsidRDefault="00354A22" w:rsidP="00944E2A">
      <w:pPr>
        <w:pStyle w:val="NormalWeb"/>
        <w:spacing w:before="0" w:beforeAutospacing="0"/>
        <w:jc w:val="both"/>
        <w:rPr>
          <w:rStyle w:val="Strong"/>
          <w:rFonts w:eastAsia="Nunito Sans"/>
        </w:rPr>
      </w:pPr>
      <w:r w:rsidRPr="00D822FC">
        <w:rPr>
          <w:rStyle w:val="Strong"/>
          <w:rFonts w:eastAsia="Nunito Sans"/>
        </w:rPr>
        <w:t>Name:</w:t>
      </w:r>
      <w:r w:rsidR="00944E2A">
        <w:rPr>
          <w:rStyle w:val="Strong"/>
          <w:rFonts w:eastAsia="Nunito Sans"/>
        </w:rPr>
        <w:tab/>
      </w:r>
      <w:r w:rsidR="00944E2A">
        <w:rPr>
          <w:rStyle w:val="Strong"/>
          <w:rFonts w:eastAsia="Nunito Sans"/>
        </w:rPr>
        <w:tab/>
        <w:t>……………………………………………………</w:t>
      </w:r>
      <w:r w:rsidRPr="00D822FC">
        <w:br/>
      </w:r>
    </w:p>
    <w:p w14:paraId="2E74ACFD" w14:textId="4D1D3FC0" w:rsidR="00944E2A" w:rsidRDefault="00354A22" w:rsidP="00944E2A">
      <w:pPr>
        <w:pStyle w:val="NormalWeb"/>
        <w:spacing w:before="0" w:beforeAutospacing="0" w:line="480" w:lineRule="auto"/>
        <w:jc w:val="both"/>
        <w:rPr>
          <w:rStyle w:val="Strong"/>
          <w:rFonts w:eastAsia="Nunito Sans"/>
        </w:rPr>
      </w:pPr>
      <w:r w:rsidRPr="00D822FC">
        <w:rPr>
          <w:rStyle w:val="Strong"/>
          <w:rFonts w:eastAsia="Nunito Sans"/>
        </w:rPr>
        <w:t>Signature:</w:t>
      </w:r>
      <w:r w:rsidR="00944E2A">
        <w:rPr>
          <w:rStyle w:val="Strong"/>
          <w:rFonts w:eastAsia="Nunito Sans"/>
        </w:rPr>
        <w:tab/>
      </w:r>
      <w:r w:rsidR="00944E2A">
        <w:rPr>
          <w:rStyle w:val="Strong"/>
          <w:rFonts w:eastAsia="Nunito Sans"/>
        </w:rPr>
        <w:t>……………………………………………………</w:t>
      </w:r>
    </w:p>
    <w:p w14:paraId="3682CEC2" w14:textId="6FBC862F" w:rsidR="00944E2A" w:rsidRDefault="00354A22" w:rsidP="00944E2A">
      <w:pPr>
        <w:pStyle w:val="NormalWeb"/>
        <w:spacing w:before="0" w:beforeAutospacing="0" w:line="480" w:lineRule="auto"/>
        <w:jc w:val="both"/>
        <w:rPr>
          <w:rStyle w:val="Strong"/>
          <w:rFonts w:eastAsia="Nunito Sans"/>
        </w:rPr>
      </w:pPr>
      <w:r w:rsidRPr="00D822FC">
        <w:rPr>
          <w:rStyle w:val="Strong"/>
          <w:rFonts w:eastAsia="Nunito Sans"/>
        </w:rPr>
        <w:t>Date:</w:t>
      </w:r>
      <w:r w:rsidR="00944E2A">
        <w:rPr>
          <w:rStyle w:val="Strong"/>
          <w:rFonts w:eastAsia="Nunito Sans"/>
        </w:rPr>
        <w:tab/>
      </w:r>
      <w:r w:rsidR="00944E2A">
        <w:rPr>
          <w:rStyle w:val="Strong"/>
          <w:rFonts w:eastAsia="Nunito Sans"/>
        </w:rPr>
        <w:tab/>
      </w:r>
      <w:r w:rsidR="00944E2A">
        <w:rPr>
          <w:rStyle w:val="Strong"/>
          <w:rFonts w:eastAsia="Nunito Sans"/>
        </w:rPr>
        <w:t>……………………………………………………</w:t>
      </w:r>
    </w:p>
    <w:p w14:paraId="099F5EAB" w14:textId="5342A757" w:rsidR="005F62C4" w:rsidRDefault="005F62C4" w:rsidP="00326EB8">
      <w:pPr>
        <w:pStyle w:val="NormalWeb"/>
        <w:jc w:val="both"/>
        <w:rPr>
          <w:rStyle w:val="Strong"/>
          <w:rFonts w:eastAsia="Nunito Sans"/>
        </w:rPr>
      </w:pPr>
    </w:p>
    <w:p w14:paraId="6B1637A9" w14:textId="77777777" w:rsidR="00944E2A" w:rsidRPr="00354A22" w:rsidRDefault="00944E2A" w:rsidP="00326EB8">
      <w:pPr>
        <w:pStyle w:val="NormalWeb"/>
        <w:jc w:val="both"/>
      </w:pPr>
    </w:p>
    <w:sectPr w:rsidR="00944E2A" w:rsidRPr="00354A2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376F" w14:textId="77777777" w:rsidR="0015277D" w:rsidRDefault="0015277D" w:rsidP="00326EB8">
      <w:r>
        <w:separator/>
      </w:r>
    </w:p>
  </w:endnote>
  <w:endnote w:type="continuationSeparator" w:id="0">
    <w:p w14:paraId="2E235D73" w14:textId="77777777" w:rsidR="0015277D" w:rsidRDefault="0015277D" w:rsidP="0032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Times New Roman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Jost Medium">
    <w:altName w:val="Calibri"/>
    <w:charset w:val="00"/>
    <w:family w:val="auto"/>
    <w:pitch w:val="variable"/>
    <w:sig w:usb0="A00002EF" w:usb1="0000205B" w:usb2="00000010" w:usb3="00000000" w:csb0="00000097" w:csb1="00000000"/>
  </w:font>
  <w:font w:name="Nunito">
    <w:altName w:val="Times New Roman"/>
    <w:charset w:val="00"/>
    <w:family w:val="auto"/>
    <w:pitch w:val="variable"/>
    <w:sig w:usb0="A00002FF" w:usb1="5000204B" w:usb2="00000000" w:usb3="00000000" w:csb0="00000197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Jost ExtraBold">
    <w:altName w:val="Calibri"/>
    <w:charset w:val="00"/>
    <w:family w:val="auto"/>
    <w:pitch w:val="variable"/>
    <w:sig w:usb0="A00002EF" w:usb1="0000205B" w:usb2="0000001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00047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239C3F" w14:textId="3DA74308" w:rsidR="00326EB8" w:rsidRDefault="00326EB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26EB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DF9888" w14:textId="77777777" w:rsidR="00326EB8" w:rsidRDefault="00326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3DC5" w14:textId="77777777" w:rsidR="0015277D" w:rsidRDefault="0015277D" w:rsidP="00326EB8">
      <w:r>
        <w:separator/>
      </w:r>
    </w:p>
  </w:footnote>
  <w:footnote w:type="continuationSeparator" w:id="0">
    <w:p w14:paraId="5DA79881" w14:textId="77777777" w:rsidR="0015277D" w:rsidRDefault="0015277D" w:rsidP="0032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BC3"/>
    <w:multiLevelType w:val="multilevel"/>
    <w:tmpl w:val="D438E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582662"/>
    <w:multiLevelType w:val="hybridMultilevel"/>
    <w:tmpl w:val="926A80F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0405A"/>
    <w:multiLevelType w:val="multilevel"/>
    <w:tmpl w:val="1F6E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F60BC"/>
    <w:multiLevelType w:val="hybridMultilevel"/>
    <w:tmpl w:val="6C6CE1C2"/>
    <w:lvl w:ilvl="0" w:tplc="92DEDEC2">
      <w:numFmt w:val="bullet"/>
      <w:lvlText w:val="•"/>
      <w:lvlJc w:val="left"/>
      <w:pPr>
        <w:ind w:left="720" w:hanging="360"/>
      </w:pPr>
      <w:rPr>
        <w:rFonts w:ascii="Times New Roman" w:eastAsia="Nunito Sa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C4862"/>
    <w:multiLevelType w:val="multilevel"/>
    <w:tmpl w:val="5CFA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F4B2D"/>
    <w:multiLevelType w:val="multilevel"/>
    <w:tmpl w:val="A42E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D740F"/>
    <w:multiLevelType w:val="multilevel"/>
    <w:tmpl w:val="5460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4B6E86"/>
    <w:multiLevelType w:val="multilevel"/>
    <w:tmpl w:val="B4E2ED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0F05EF"/>
    <w:multiLevelType w:val="multilevel"/>
    <w:tmpl w:val="B098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DA7463"/>
    <w:multiLevelType w:val="hybridMultilevel"/>
    <w:tmpl w:val="AAB0B82C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FE0831"/>
    <w:multiLevelType w:val="multilevel"/>
    <w:tmpl w:val="00B4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D170D"/>
    <w:multiLevelType w:val="multilevel"/>
    <w:tmpl w:val="061CE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BF04FA"/>
    <w:multiLevelType w:val="multilevel"/>
    <w:tmpl w:val="4376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425FA3"/>
    <w:multiLevelType w:val="multilevel"/>
    <w:tmpl w:val="65A61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0872F4"/>
    <w:multiLevelType w:val="multilevel"/>
    <w:tmpl w:val="8CE2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34051"/>
    <w:multiLevelType w:val="multilevel"/>
    <w:tmpl w:val="4C52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F54238"/>
    <w:multiLevelType w:val="multilevel"/>
    <w:tmpl w:val="2072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697EB9"/>
    <w:multiLevelType w:val="multilevel"/>
    <w:tmpl w:val="C584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A676B9"/>
    <w:multiLevelType w:val="multilevel"/>
    <w:tmpl w:val="EB04A5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111075"/>
    <w:multiLevelType w:val="multilevel"/>
    <w:tmpl w:val="F676A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751E80"/>
    <w:multiLevelType w:val="multilevel"/>
    <w:tmpl w:val="B1EA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9D550B"/>
    <w:multiLevelType w:val="multilevel"/>
    <w:tmpl w:val="84C043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E361DF"/>
    <w:multiLevelType w:val="multilevel"/>
    <w:tmpl w:val="FB62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1E0CCA"/>
    <w:multiLevelType w:val="multilevel"/>
    <w:tmpl w:val="96A4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8A737C"/>
    <w:multiLevelType w:val="multilevel"/>
    <w:tmpl w:val="7D2C6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832C24"/>
    <w:multiLevelType w:val="hybridMultilevel"/>
    <w:tmpl w:val="4692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590680">
    <w:abstractNumId w:val="22"/>
  </w:num>
  <w:num w:numId="2" w16cid:durableId="1869902297">
    <w:abstractNumId w:val="10"/>
  </w:num>
  <w:num w:numId="3" w16cid:durableId="1662201179">
    <w:abstractNumId w:val="14"/>
  </w:num>
  <w:num w:numId="4" w16cid:durableId="1825119297">
    <w:abstractNumId w:val="16"/>
  </w:num>
  <w:num w:numId="5" w16cid:durableId="1836796819">
    <w:abstractNumId w:val="4"/>
  </w:num>
  <w:num w:numId="6" w16cid:durableId="1624919195">
    <w:abstractNumId w:val="23"/>
  </w:num>
  <w:num w:numId="7" w16cid:durableId="223376633">
    <w:abstractNumId w:val="24"/>
  </w:num>
  <w:num w:numId="8" w16cid:durableId="737433615">
    <w:abstractNumId w:val="15"/>
  </w:num>
  <w:num w:numId="9" w16cid:durableId="1666474337">
    <w:abstractNumId w:val="6"/>
  </w:num>
  <w:num w:numId="10" w16cid:durableId="28723047">
    <w:abstractNumId w:val="12"/>
  </w:num>
  <w:num w:numId="11" w16cid:durableId="664015543">
    <w:abstractNumId w:val="17"/>
  </w:num>
  <w:num w:numId="12" w16cid:durableId="1780372600">
    <w:abstractNumId w:val="2"/>
  </w:num>
  <w:num w:numId="13" w16cid:durableId="1423525118">
    <w:abstractNumId w:val="18"/>
  </w:num>
  <w:num w:numId="14" w16cid:durableId="961887196">
    <w:abstractNumId w:val="8"/>
  </w:num>
  <w:num w:numId="15" w16cid:durableId="1159928420">
    <w:abstractNumId w:val="13"/>
  </w:num>
  <w:num w:numId="16" w16cid:durableId="607741205">
    <w:abstractNumId w:val="7"/>
  </w:num>
  <w:num w:numId="17" w16cid:durableId="211163584">
    <w:abstractNumId w:val="19"/>
  </w:num>
  <w:num w:numId="18" w16cid:durableId="744376792">
    <w:abstractNumId w:val="11"/>
  </w:num>
  <w:num w:numId="19" w16cid:durableId="414323443">
    <w:abstractNumId w:val="5"/>
  </w:num>
  <w:num w:numId="20" w16cid:durableId="1143501490">
    <w:abstractNumId w:val="20"/>
  </w:num>
  <w:num w:numId="21" w16cid:durableId="600333133">
    <w:abstractNumId w:val="0"/>
  </w:num>
  <w:num w:numId="22" w16cid:durableId="751204005">
    <w:abstractNumId w:val="25"/>
  </w:num>
  <w:num w:numId="23" w16cid:durableId="467745157">
    <w:abstractNumId w:val="3"/>
  </w:num>
  <w:num w:numId="24" w16cid:durableId="1695688440">
    <w:abstractNumId w:val="9"/>
  </w:num>
  <w:num w:numId="25" w16cid:durableId="1871799426">
    <w:abstractNumId w:val="1"/>
  </w:num>
  <w:num w:numId="26" w16cid:durableId="11852432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2CA"/>
    <w:rsid w:val="00051038"/>
    <w:rsid w:val="0012585E"/>
    <w:rsid w:val="00127402"/>
    <w:rsid w:val="0015277D"/>
    <w:rsid w:val="00282497"/>
    <w:rsid w:val="00326EB8"/>
    <w:rsid w:val="00354A22"/>
    <w:rsid w:val="003822CA"/>
    <w:rsid w:val="003C6647"/>
    <w:rsid w:val="004B32AA"/>
    <w:rsid w:val="00544EC1"/>
    <w:rsid w:val="005F62C4"/>
    <w:rsid w:val="0069304A"/>
    <w:rsid w:val="00732C73"/>
    <w:rsid w:val="007A416A"/>
    <w:rsid w:val="007B1FD5"/>
    <w:rsid w:val="007C16BF"/>
    <w:rsid w:val="0085024D"/>
    <w:rsid w:val="00856837"/>
    <w:rsid w:val="00944E2A"/>
    <w:rsid w:val="00B0557E"/>
    <w:rsid w:val="00B83453"/>
    <w:rsid w:val="00C86797"/>
    <w:rsid w:val="00D822FC"/>
    <w:rsid w:val="00E8487E"/>
    <w:rsid w:val="00EA5069"/>
    <w:rsid w:val="00F6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32FC"/>
  <w15:chartTrackingRefBased/>
  <w15:docId w15:val="{B790D917-968E-4FBA-A078-0341C1D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Nunito Sans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BF"/>
    <w:pPr>
      <w:spacing w:after="0" w:line="240" w:lineRule="auto"/>
    </w:pPr>
    <w:rPr>
      <w:rFonts w:ascii="Nunito Sans" w:hAnsi="Nunito Sans" w:cs="Nunito Sans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6BF"/>
    <w:pPr>
      <w:keepNext/>
      <w:keepLines/>
      <w:spacing w:before="400" w:after="120"/>
      <w:outlineLvl w:val="0"/>
    </w:pPr>
    <w:rPr>
      <w:rFonts w:ascii="Jost Medium" w:eastAsia="Jost Medium" w:hAnsi="Jost Medium" w:cs="Jost Medium"/>
      <w:color w:val="0D425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6BF"/>
    <w:pPr>
      <w:keepNext/>
      <w:keepLines/>
      <w:spacing w:before="240" w:after="120"/>
      <w:outlineLvl w:val="1"/>
    </w:pPr>
    <w:rPr>
      <w:b/>
      <w:color w:val="0D425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6BF"/>
    <w:pPr>
      <w:spacing w:before="120" w:after="120"/>
      <w:outlineLvl w:val="2"/>
    </w:pPr>
    <w:rPr>
      <w:rFonts w:ascii="Nunito" w:hAnsi="Nunito"/>
      <w:color w:val="0D425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16BF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16BF"/>
    <w:pPr>
      <w:keepNext/>
      <w:keepLines/>
      <w:spacing w:before="240" w:after="80" w:line="167" w:lineRule="auto"/>
      <w:outlineLvl w:val="4"/>
    </w:pPr>
    <w:rPr>
      <w:rFonts w:ascii="Jost" w:eastAsia="Jost" w:hAnsi="Jost" w:cs="Jost"/>
      <w:color w:val="FF825A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2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2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2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2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6BF"/>
    <w:rPr>
      <w:rFonts w:ascii="Jost Medium" w:eastAsia="Jost Medium" w:hAnsi="Jost Medium" w:cs="Jost Medium"/>
      <w:color w:val="0D4253"/>
      <w:kern w:val="0"/>
      <w:sz w:val="40"/>
      <w:szCs w:val="4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C16BF"/>
    <w:rPr>
      <w:rFonts w:ascii="Nunito Sans" w:eastAsia="Nunito Sans" w:hAnsi="Nunito Sans" w:cs="Nunito Sans"/>
      <w:b/>
      <w:color w:val="0D4253"/>
      <w:kern w:val="0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C16BF"/>
    <w:rPr>
      <w:rFonts w:ascii="Nunito" w:eastAsia="Nunito Sans" w:hAnsi="Nunito" w:cs="Nunito Sans"/>
      <w:color w:val="0D4253"/>
      <w:kern w:val="0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C16BF"/>
    <w:rPr>
      <w:rFonts w:ascii="Nunito Sans" w:eastAsia="Nunito Sans" w:hAnsi="Nunito Sans" w:cs="Nunito Sans"/>
      <w:color w:val="666666"/>
      <w:kern w:val="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7C16BF"/>
    <w:rPr>
      <w:rFonts w:ascii="Jost" w:eastAsia="Jost" w:hAnsi="Jost" w:cs="Jost"/>
      <w:color w:val="FF825A"/>
      <w:kern w:val="0"/>
      <w:sz w:val="28"/>
      <w:szCs w:val="28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C16BF"/>
    <w:pPr>
      <w:keepNext/>
      <w:keepLines/>
      <w:spacing w:after="60"/>
    </w:pPr>
    <w:rPr>
      <w:rFonts w:ascii="Jost ExtraBold" w:eastAsia="Jost ExtraBold" w:hAnsi="Jost ExtraBold" w:cs="Jost ExtraBold"/>
      <w:color w:val="0D4253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C16BF"/>
    <w:rPr>
      <w:rFonts w:ascii="Jost ExtraBold" w:eastAsia="Jost ExtraBold" w:hAnsi="Jost ExtraBold" w:cs="Jost ExtraBold"/>
      <w:color w:val="0D4253"/>
      <w:kern w:val="0"/>
      <w:sz w:val="48"/>
      <w:szCs w:val="48"/>
      <w:lang w:val="en-GB"/>
      <w14:ligatures w14:val="none"/>
    </w:rPr>
  </w:style>
  <w:style w:type="paragraph" w:styleId="Quote">
    <w:name w:val="Quote"/>
    <w:basedOn w:val="Heading5"/>
    <w:next w:val="Normal"/>
    <w:link w:val="QuoteChar"/>
    <w:uiPriority w:val="29"/>
    <w:qFormat/>
    <w:rsid w:val="007C16BF"/>
    <w:pPr>
      <w:ind w:left="720"/>
    </w:pPr>
    <w:rPr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16BF"/>
    <w:rPr>
      <w:rFonts w:ascii="Jost" w:eastAsia="Jost" w:hAnsi="Jost" w:cs="Jost"/>
      <w:color w:val="FF825A"/>
    </w:rPr>
  </w:style>
  <w:style w:type="paragraph" w:styleId="NoSpacing">
    <w:name w:val="No Spacing"/>
    <w:uiPriority w:val="1"/>
    <w:qFormat/>
    <w:rsid w:val="007C16BF"/>
    <w:pPr>
      <w:spacing w:after="0" w:line="240" w:lineRule="auto"/>
    </w:pPr>
    <w:rPr>
      <w:rFonts w:ascii="Nunito Sans" w:hAnsi="Nunito Sans" w:cs="Nunito Sans"/>
      <w:kern w:val="0"/>
      <w:sz w:val="22"/>
      <w:szCs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2CA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2CA"/>
    <w:rPr>
      <w:rFonts w:eastAsiaTheme="majorEastAsia" w:cstheme="majorBidi"/>
      <w:color w:val="595959" w:themeColor="text1" w:themeTint="A6"/>
      <w:kern w:val="0"/>
      <w:sz w:val="22"/>
      <w:szCs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2CA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2CA"/>
    <w:rPr>
      <w:rFonts w:eastAsiaTheme="majorEastAsia" w:cstheme="majorBidi"/>
      <w:color w:val="272727" w:themeColor="text1" w:themeTint="D8"/>
      <w:kern w:val="0"/>
      <w:sz w:val="22"/>
      <w:szCs w:val="22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2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2C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382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2CA"/>
    <w:rPr>
      <w:rFonts w:ascii="Nunito Sans" w:hAnsi="Nunito Sans" w:cs="Nunito Sans"/>
      <w:i/>
      <w:iCs/>
      <w:color w:val="0F4761" w:themeColor="accent1" w:themeShade="BF"/>
      <w:kern w:val="0"/>
      <w:sz w:val="22"/>
      <w:szCs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822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055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customStyle="1" w:styleId="apple-converted-space">
    <w:name w:val="apple-converted-space"/>
    <w:basedOn w:val="DefaultParagraphFont"/>
    <w:rsid w:val="00B0557E"/>
  </w:style>
  <w:style w:type="character" w:styleId="Emphasis">
    <w:name w:val="Emphasis"/>
    <w:basedOn w:val="DefaultParagraphFont"/>
    <w:uiPriority w:val="20"/>
    <w:qFormat/>
    <w:rsid w:val="00B0557E"/>
    <w:rPr>
      <w:i/>
      <w:iCs/>
    </w:rPr>
  </w:style>
  <w:style w:type="character" w:styleId="Strong">
    <w:name w:val="Strong"/>
    <w:basedOn w:val="DefaultParagraphFont"/>
    <w:uiPriority w:val="22"/>
    <w:qFormat/>
    <w:rsid w:val="00B0557E"/>
    <w:rPr>
      <w:b/>
      <w:bCs/>
    </w:rPr>
  </w:style>
  <w:style w:type="character" w:styleId="Hyperlink">
    <w:name w:val="Hyperlink"/>
    <w:basedOn w:val="DefaultParagraphFont"/>
    <w:uiPriority w:val="99"/>
    <w:unhideWhenUsed/>
    <w:rsid w:val="0012585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12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5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0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069"/>
    <w:rPr>
      <w:rFonts w:ascii="Nunito Sans" w:hAnsi="Nunito Sans" w:cs="Nunito Sans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069"/>
    <w:rPr>
      <w:rFonts w:ascii="Nunito Sans" w:hAnsi="Nunito Sans" w:cs="Nunito Sans"/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0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069"/>
    <w:rPr>
      <w:rFonts w:ascii="Segoe UI" w:hAnsi="Segoe UI" w:cs="Segoe UI"/>
      <w:kern w:val="0"/>
      <w:sz w:val="18"/>
      <w:szCs w:val="18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26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EB8"/>
    <w:rPr>
      <w:rFonts w:ascii="Nunito Sans" w:hAnsi="Nunito Sans" w:cs="Nunito Sans"/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6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EB8"/>
    <w:rPr>
      <w:rFonts w:ascii="Nunito Sans" w:hAnsi="Nunito Sans" w:cs="Nunito Sans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8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66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3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8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9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findingx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dingx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Harlaar</dc:creator>
  <cp:keywords/>
  <dc:description/>
  <cp:lastModifiedBy>Hope Asede</cp:lastModifiedBy>
  <cp:revision>7</cp:revision>
  <dcterms:created xsi:type="dcterms:W3CDTF">2026-02-05T11:21:00Z</dcterms:created>
  <dcterms:modified xsi:type="dcterms:W3CDTF">2026-02-10T08:24:00Z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07268b60-4137-483f-a8be-611b0dc842ca</vt:lpwstr>
  </property>
</Properties>
</file>